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29CA"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 xml:space="preserve">My father-in-law was a lawyer - which meant his brain worked differently than mine.  When I needed money to finish college and couldn't get a student loan - he gave me a loan - after we filled out the contract specifying repayment, interest and penalties.  It's a lawyer thing.  Eight years </w:t>
      </w:r>
      <w:proofErr w:type="gramStart"/>
      <w:r w:rsidRPr="005B3954">
        <w:rPr>
          <w:rFonts w:ascii="Times New Roman" w:hAnsi="Times New Roman" w:cs="Times New Roman"/>
          <w:kern w:val="0"/>
        </w:rPr>
        <w:t>ago</w:t>
      </w:r>
      <w:proofErr w:type="gramEnd"/>
      <w:r w:rsidRPr="005B3954">
        <w:rPr>
          <w:rFonts w:ascii="Times New Roman" w:hAnsi="Times New Roman" w:cs="Times New Roman"/>
          <w:kern w:val="0"/>
        </w:rPr>
        <w:t xml:space="preserve"> when Nancy and I were visiting him, he pulled me aside and asked if I knew what the laws were concerning airline passengers.  I told him about the Passenger Bill of Rights.  He asked me if I could download and print it out.  I could and did.  In his retirement, he served as a part-time judge in the Colorado mountains.  He would fly from Phoenix to wherever he was needed.  He was afraid something was going to go wrong on one of his trips and he wanted to have the legal documents </w:t>
      </w:r>
      <w:proofErr w:type="gramStart"/>
      <w:r w:rsidRPr="005B3954">
        <w:rPr>
          <w:rFonts w:ascii="Times New Roman" w:hAnsi="Times New Roman" w:cs="Times New Roman"/>
          <w:kern w:val="0"/>
        </w:rPr>
        <w:t>in-hand</w:t>
      </w:r>
      <w:proofErr w:type="gramEnd"/>
      <w:r w:rsidRPr="005B3954">
        <w:rPr>
          <w:rFonts w:ascii="Times New Roman" w:hAnsi="Times New Roman" w:cs="Times New Roman"/>
          <w:kern w:val="0"/>
        </w:rPr>
        <w:t xml:space="preserve"> so he would be ready when they did.  </w:t>
      </w:r>
    </w:p>
    <w:p w14:paraId="6A35FF93"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p>
    <w:p w14:paraId="349A9866"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And now to our Gospel lesson where a lawyer asked Jesus how he could be saved.  Jesus said, "</w:t>
      </w:r>
      <w:r w:rsidRPr="005B3954">
        <w:rPr>
          <w:rFonts w:ascii="Times New Roman" w:hAnsi="Times New Roman" w:cs="Times New Roman"/>
          <w:i/>
          <w:iCs/>
          <w:kern w:val="0"/>
        </w:rPr>
        <w:t>love God - love your neighbor</w:t>
      </w:r>
      <w:r w:rsidRPr="005B3954">
        <w:rPr>
          <w:rFonts w:ascii="Times New Roman" w:hAnsi="Times New Roman" w:cs="Times New Roman"/>
          <w:kern w:val="0"/>
        </w:rPr>
        <w:t>!"  The lawyer asked Jesus to clarify what he meant by neighbor. He wanted a legal definition to refer to in case the question of loving a neighbor ever came up.  The lawyer wanted: "A neighbor (hereinafter referred to as the party of the first part) is to be construed as meaning a person of Jewish descent whose legal residence is within a radius of no more than one statute mile from the party of the second part's legal residence - unless another person of Jewish descent (hereinafter to be referred to as the party of the third part) lives closer to the party of the first part, in which case the party of the third part is to be construed as the neighbor and the party of the second part is relieved of all responsibility whatsoever."</w:t>
      </w:r>
    </w:p>
    <w:p w14:paraId="29D54D69"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p>
    <w:p w14:paraId="77076C24"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 xml:space="preserve">Instead of a contract - Jesus told him a story about a Good Samaritan.  Right from the beginning Jesus steps on all sorts of toes.  When we hear Good </w:t>
      </w:r>
      <w:proofErr w:type="gramStart"/>
      <w:r w:rsidRPr="005B3954">
        <w:rPr>
          <w:rFonts w:ascii="Times New Roman" w:hAnsi="Times New Roman" w:cs="Times New Roman"/>
          <w:kern w:val="0"/>
        </w:rPr>
        <w:t>Samaritan</w:t>
      </w:r>
      <w:proofErr w:type="gramEnd"/>
      <w:r w:rsidRPr="005B3954">
        <w:rPr>
          <w:rFonts w:ascii="Times New Roman" w:hAnsi="Times New Roman" w:cs="Times New Roman"/>
          <w:kern w:val="0"/>
        </w:rPr>
        <w:t xml:space="preserve"> we assume there must be Bad Samaritans.  And we learn from history - Samaritans are Jews - but they are a radical group that doesn't accept everything the traditional Jewish church does - so Traditional Jews don't accept them as Jews.  And suddenly the whole Good and Bad begins to make more sense.</w:t>
      </w:r>
    </w:p>
    <w:p w14:paraId="72CC875A"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 xml:space="preserve">  </w:t>
      </w:r>
    </w:p>
    <w:p w14:paraId="2B7185A7"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 xml:space="preserve">When Jesus gets to the end of the story, you just want to find this Good Samaritan and give him a hug - even if he is a Samaritan.  He went above and beyond what anyone would do for a friend or family member - let alone a stranger.  And since he lived a long way from the victim - it's obvious the whole "one statute mile" radius got thrown out the window - and so did culture, ethnicity, gender, religion and all the </w:t>
      </w:r>
      <w:proofErr w:type="gramStart"/>
      <w:r w:rsidRPr="005B3954">
        <w:rPr>
          <w:rFonts w:ascii="Times New Roman" w:hAnsi="Times New Roman" w:cs="Times New Roman"/>
          <w:kern w:val="0"/>
        </w:rPr>
        <w:t>others</w:t>
      </w:r>
      <w:proofErr w:type="gramEnd"/>
      <w:r w:rsidRPr="005B3954">
        <w:rPr>
          <w:rFonts w:ascii="Times New Roman" w:hAnsi="Times New Roman" w:cs="Times New Roman"/>
          <w:kern w:val="0"/>
        </w:rPr>
        <w:t xml:space="preserve"> things we </w:t>
      </w:r>
      <w:proofErr w:type="gramStart"/>
      <w:r w:rsidRPr="005B3954">
        <w:rPr>
          <w:rFonts w:ascii="Times New Roman" w:hAnsi="Times New Roman" w:cs="Times New Roman"/>
          <w:kern w:val="0"/>
        </w:rPr>
        <w:t>use</w:t>
      </w:r>
      <w:proofErr w:type="gramEnd"/>
      <w:r w:rsidRPr="005B3954">
        <w:rPr>
          <w:rFonts w:ascii="Times New Roman" w:hAnsi="Times New Roman" w:cs="Times New Roman"/>
          <w:kern w:val="0"/>
        </w:rPr>
        <w:t xml:space="preserve"> to separate ourselves.  It should be noted the lawyer's response is not recorded - most likely because he either suffered a massive health event upon hearing this - or he went back to his office to file a lawsuit against Jesus for such ridiculous beliefs.</w:t>
      </w:r>
    </w:p>
    <w:p w14:paraId="3D21182F"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p>
    <w:p w14:paraId="39A9859C"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 xml:space="preserve">Now to the actual parable.  When you watch old TV shows - anything more than 10 years old - do you laugh when they use a pay phone, pull out a paper map or don't just ask Google or Siri how to do something?  Our world has changed - and sometimes it is hard to remember or picture what it was like before all our technological wonderments were invented.  So, here is an updated version of the parable:  </w:t>
      </w:r>
    </w:p>
    <w:p w14:paraId="377796E7"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p>
    <w:p w14:paraId="01E4DE9C"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 xml:space="preserve">A man was traveling down a road.  Bad guys beat him up, take his money, credit cards, cellphone, Nike tennis shoes, Michael Kohr's jacket and Apple </w:t>
      </w:r>
      <w:proofErr w:type="spellStart"/>
      <w:r w:rsidRPr="005B3954">
        <w:rPr>
          <w:rFonts w:ascii="Times New Roman" w:hAnsi="Times New Roman" w:cs="Times New Roman"/>
          <w:kern w:val="0"/>
        </w:rPr>
        <w:t>AirBuds</w:t>
      </w:r>
      <w:proofErr w:type="spellEnd"/>
      <w:r w:rsidRPr="005B3954">
        <w:rPr>
          <w:rFonts w:ascii="Times New Roman" w:hAnsi="Times New Roman" w:cs="Times New Roman"/>
          <w:kern w:val="0"/>
        </w:rPr>
        <w:t xml:space="preserve"> and leave him in the gutter.  The entire scene was captured by a social influencer who uploaded it to TikTok and Instagram and within minutes had a million hits. She went on her way after filming a thank you to everyone who made her even more famous than she was.</w:t>
      </w:r>
    </w:p>
    <w:p w14:paraId="66C9EBFB"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lastRenderedPageBreak/>
        <w:t>A young man walked by and didn't even see the guy in the gutter because he had his headphones on and was watching a TikTok video trying to memorize the moves to the latest dance challenge.  A pastor walked by and said a quick prayer and kept going because the guy wasn't a member of his church. The police showed up - but noting the body was only 1/2 on their side of the city limits line decided they didn't have jurisdiction.  The director of a nonprofit aide agency came and took several pictures and videos to use in their ad campaign to fund a new outreach building.  A news team videoed the man and the street - and talked about how reduced police presence and recent changes in laws have made things less safe for people.</w:t>
      </w:r>
    </w:p>
    <w:p w14:paraId="6B6EE0BC"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p>
    <w:p w14:paraId="17B0835C"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And all the while, the man was left lying in the gutter - bleeding and dying.  He was now famous all over the world - people had started GoFundMe's, politicians promised to create new laws, churches prayed for victims of violence, police departments created task forces to study inter jurisdictional cases and the nonprofit reaped millions in donations and built a really fancy building and hired all sorts of staff to look busy all day long thinking about how to help people.  Meanwhile, the man was still lying in the gutter - bleeding and dying.</w:t>
      </w:r>
    </w:p>
    <w:p w14:paraId="69AC2C06"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p>
    <w:p w14:paraId="0D21C696"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 xml:space="preserve">There was a man who asked too many questions about churches and religion and faith and so was not welcomed inside churches - but who wanted to believe.  He walked five miles to work each day - giving him lots of time to think.  On his way home, he saw the man in the gutter.  He gave him what was left of his SPAM musubi and a drink from his water bottle, ripped up his own t-shirt to make bandages and took him to the nearest hotel.  Using his credit card - which wasn't quite at its limit - he rented a room for the man to stay in.  He stayed the night to take care of him and the next day went to work and left a little early so he could stop by and see how the no longer bleeding and dying man was doing.  </w:t>
      </w:r>
    </w:p>
    <w:p w14:paraId="63CC2B40"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p>
    <w:p w14:paraId="2AA43062"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 xml:space="preserve">Stephen J Gould died in 2002.  I read his book, Rocks of Ages, where he tried to define the roles for both science and theology.  He was a self-described agnostic - caught in the tension between his brain that was wholly science - and his heart that cried out for meaning and purpose.  In Rocks of </w:t>
      </w:r>
      <w:proofErr w:type="gramStart"/>
      <w:r w:rsidRPr="005B3954">
        <w:rPr>
          <w:rFonts w:ascii="Times New Roman" w:hAnsi="Times New Roman" w:cs="Times New Roman"/>
          <w:kern w:val="0"/>
        </w:rPr>
        <w:t>Ages</w:t>
      </w:r>
      <w:proofErr w:type="gramEnd"/>
      <w:r w:rsidRPr="005B3954">
        <w:rPr>
          <w:rFonts w:ascii="Times New Roman" w:hAnsi="Times New Roman" w:cs="Times New Roman"/>
          <w:kern w:val="0"/>
        </w:rPr>
        <w:t xml:space="preserve"> he postulated religion and theology belong to different </w:t>
      </w:r>
      <w:proofErr w:type="spellStart"/>
      <w:r w:rsidRPr="005B3954">
        <w:rPr>
          <w:rFonts w:ascii="Times New Roman" w:hAnsi="Times New Roman" w:cs="Times New Roman"/>
          <w:kern w:val="0"/>
        </w:rPr>
        <w:t>magisteriums</w:t>
      </w:r>
      <w:proofErr w:type="spellEnd"/>
      <w:r w:rsidRPr="005B3954">
        <w:rPr>
          <w:rFonts w:ascii="Times New Roman" w:hAnsi="Times New Roman" w:cs="Times New Roman"/>
          <w:kern w:val="0"/>
        </w:rPr>
        <w:t>.  He defined magisterium as, "a domain where one form of teaching holds the appropriate tools for meaningful discourse and resolution."</w:t>
      </w:r>
    </w:p>
    <w:p w14:paraId="77E0FC49"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p>
    <w:p w14:paraId="0D3B70D0"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I read his book because of something he wrote shortly after 9/11.  Dr. Gould said we cannot allow the evils of a few people to cancel the good that takes place.  And with his heart, not his brain, he wrote: "Good and kind people outnumber all others by thousands to one. The tragedy of human history lies in the enormous potential for destruction in rare acts of evil, not in the high frequency of evil people. Complex systems can only be built step by step, whereas destruction requires but an instant. Thus, in what I like to call the Great Asymmetry, every spectacular incident of evil will be balanced by 10,000 acts of kindness, too often unnoted and invisible as the "ordinary" efforts of a vast majority."</w:t>
      </w:r>
    </w:p>
    <w:p w14:paraId="3C638B71"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p>
    <w:p w14:paraId="51E94A83"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 xml:space="preserve">As humans first, and believers second, we have a sacred duty to hold up those "10,000 acts of </w:t>
      </w:r>
      <w:proofErr w:type="gramStart"/>
      <w:r w:rsidRPr="005B3954">
        <w:rPr>
          <w:rFonts w:ascii="Times New Roman" w:hAnsi="Times New Roman" w:cs="Times New Roman"/>
          <w:kern w:val="0"/>
        </w:rPr>
        <w:t>kindnesses</w:t>
      </w:r>
      <w:proofErr w:type="gramEnd"/>
      <w:r w:rsidRPr="005B3954">
        <w:rPr>
          <w:rFonts w:ascii="Times New Roman" w:hAnsi="Times New Roman" w:cs="Times New Roman"/>
          <w:kern w:val="0"/>
        </w:rPr>
        <w:t xml:space="preserve">" so our vision does not become </w:t>
      </w:r>
      <w:proofErr w:type="gramStart"/>
      <w:r w:rsidRPr="005B3954">
        <w:rPr>
          <w:rFonts w:ascii="Times New Roman" w:hAnsi="Times New Roman" w:cs="Times New Roman"/>
          <w:kern w:val="0"/>
        </w:rPr>
        <w:t>clouded</w:t>
      </w:r>
      <w:proofErr w:type="gramEnd"/>
      <w:r w:rsidRPr="005B3954">
        <w:rPr>
          <w:rFonts w:ascii="Times New Roman" w:hAnsi="Times New Roman" w:cs="Times New Roman"/>
          <w:kern w:val="0"/>
        </w:rPr>
        <w:t xml:space="preserve"> and our dreams distorted because of the evil that fills the news.  </w:t>
      </w:r>
    </w:p>
    <w:p w14:paraId="7DDC62F8"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p>
    <w:p w14:paraId="0ACDCD11"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lastRenderedPageBreak/>
        <w:t>We are not naive - the Bible declares we are all sinners - and while we may not like to admit it - most of us know it is true because even if we can pretend and make ourselves look all good and put together when the world is watching - we know what we think and say when we are alone - things that even scare us sometimes.  We know the potential for evil of every human - we read stories of those who commit atrocities - and while some have been put in the "purely evil" category for much of their life - there are also those who led such normal lives - doing good and caring for family and neighbors - until they didn't.  And that is what is scariest for us.</w:t>
      </w:r>
    </w:p>
    <w:p w14:paraId="1440BA27"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p>
    <w:p w14:paraId="12322DC2" w14:textId="77777777" w:rsid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 xml:space="preserve">Which is why we dig back into the story to see what Jesus emphasized.  News is not nor can it be impartial because it is being told by someone - and that someone always has an agenda - even if they don't know they have an agenda.  I rarely read entire news stories these days - they aren't news - they are people's opinions and slanted views and inflammatory rhetoric and often terrible grammar and writing.  My favorite is when they put a picture of a Boeing 737 in an article about an incident involving an Airbus A-380.  If they don't know the difference between those two aircraft - how can I trust them with the rest of the article.  </w:t>
      </w:r>
    </w:p>
    <w:p w14:paraId="42691AF7"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p>
    <w:p w14:paraId="2A1218CF"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 xml:space="preserve">And </w:t>
      </w:r>
      <w:proofErr w:type="gramStart"/>
      <w:r w:rsidRPr="005B3954">
        <w:rPr>
          <w:rFonts w:ascii="Times New Roman" w:hAnsi="Times New Roman" w:cs="Times New Roman"/>
          <w:kern w:val="0"/>
        </w:rPr>
        <w:t>so</w:t>
      </w:r>
      <w:proofErr w:type="gramEnd"/>
      <w:r w:rsidRPr="005B3954">
        <w:rPr>
          <w:rFonts w:ascii="Times New Roman" w:hAnsi="Times New Roman" w:cs="Times New Roman"/>
          <w:kern w:val="0"/>
        </w:rPr>
        <w:t xml:space="preserve"> we stop and count words.  How many words about bad guys and the people walking by - and how many words about </w:t>
      </w:r>
      <w:proofErr w:type="gramStart"/>
      <w:r w:rsidRPr="005B3954">
        <w:rPr>
          <w:rFonts w:ascii="Times New Roman" w:hAnsi="Times New Roman" w:cs="Times New Roman"/>
          <w:kern w:val="0"/>
        </w:rPr>
        <w:t>the Good</w:t>
      </w:r>
      <w:proofErr w:type="gramEnd"/>
      <w:r w:rsidRPr="005B3954">
        <w:rPr>
          <w:rFonts w:ascii="Times New Roman" w:hAnsi="Times New Roman" w:cs="Times New Roman"/>
          <w:kern w:val="0"/>
        </w:rPr>
        <w:t xml:space="preserve"> Samaritan.  Jesus' focus wasn't on the evil.  Jesus didn't want us going off on rants about "he should have known not to walk down that street - I've been telling people for ages..." or "he probably deserved it - I know his type - wearing gold chains around his neck" or even "it's the </w:t>
      </w:r>
      <w:proofErr w:type="gramStart"/>
      <w:r w:rsidRPr="005B3954">
        <w:rPr>
          <w:rFonts w:ascii="Times New Roman" w:hAnsi="Times New Roman" w:cs="Times New Roman"/>
          <w:kern w:val="0"/>
        </w:rPr>
        <w:t>judges</w:t>
      </w:r>
      <w:proofErr w:type="gramEnd"/>
      <w:r w:rsidRPr="005B3954">
        <w:rPr>
          <w:rFonts w:ascii="Times New Roman" w:hAnsi="Times New Roman" w:cs="Times New Roman"/>
          <w:kern w:val="0"/>
        </w:rPr>
        <w:t xml:space="preserve"> fault - letting all those bad people out of jail."  None of that does anything.  It's just a vicious cycle so we can justify walking by.</w:t>
      </w:r>
    </w:p>
    <w:p w14:paraId="134E92EC"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p>
    <w:p w14:paraId="4867136B"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The focus of the story is the Good Samaritan. The bad guys get a few dozen words - the Samaritan gets the whole story.  It's not the parable of the evil bad guys - it’s the parable of a guy who gets robbed and beat up and the average guy who went out of his way to take care of someone who couldn't take care of themselves.</w:t>
      </w:r>
    </w:p>
    <w:p w14:paraId="3560C5BD"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p>
    <w:p w14:paraId="5C8EC3A4" w14:textId="77777777" w:rsid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 xml:space="preserve">We must acknowledge the evil in the world - and note the people who don't care - and the systems that fail and the pain that is caused - but we cannot let them win.  We are all victims - but we are also all perpetrators. </w:t>
      </w:r>
    </w:p>
    <w:p w14:paraId="065ADEFD"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p>
    <w:p w14:paraId="6BF45E91"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Now we back up and re-read the story to see why Jesus told it.  The lawyer asked two questions</w:t>
      </w:r>
      <w:proofErr w:type="gramStart"/>
      <w:r w:rsidRPr="005B3954">
        <w:rPr>
          <w:rFonts w:ascii="Times New Roman" w:hAnsi="Times New Roman" w:cs="Times New Roman"/>
          <w:kern w:val="0"/>
        </w:rPr>
        <w:t>:  "</w:t>
      </w:r>
      <w:proofErr w:type="gramEnd"/>
      <w:r w:rsidRPr="005B3954">
        <w:rPr>
          <w:rFonts w:ascii="Times New Roman" w:hAnsi="Times New Roman" w:cs="Times New Roman"/>
          <w:kern w:val="0"/>
        </w:rPr>
        <w:t xml:space="preserve">What must I do to inherit eternal life?" and "who is my neighbor?"  Which question did </w:t>
      </w:r>
      <w:proofErr w:type="gramStart"/>
      <w:r w:rsidRPr="005B3954">
        <w:rPr>
          <w:rFonts w:ascii="Times New Roman" w:hAnsi="Times New Roman" w:cs="Times New Roman"/>
          <w:kern w:val="0"/>
        </w:rPr>
        <w:t>Jesus</w:t>
      </w:r>
      <w:proofErr w:type="gramEnd"/>
      <w:r w:rsidRPr="005B3954">
        <w:rPr>
          <w:rFonts w:ascii="Times New Roman" w:hAnsi="Times New Roman" w:cs="Times New Roman"/>
          <w:kern w:val="0"/>
        </w:rPr>
        <w:t xml:space="preserve"> answer?</w:t>
      </w:r>
    </w:p>
    <w:p w14:paraId="18DCC169"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 xml:space="preserve"> </w:t>
      </w:r>
    </w:p>
    <w:p w14:paraId="67F49FCD"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 xml:space="preserve">If we see the story as something beyond entertainment - we realize the only one who got saved didn't do anything except get beat up, robbed and thrown in a ditch to die.  He could not make himself savable.  He had nothing to offer - which is why the priest and Levite and everyone else passed him by.  He was literally worthless - as in having no worth.  That's a tough place to be.  And the fact that he was rescued by his enemy - someone who the church said was worthless and mean and bad - that's quite a twist to the story.  Imagine needing help and your friends and the people at church </w:t>
      </w:r>
      <w:proofErr w:type="gramStart"/>
      <w:r w:rsidRPr="005B3954">
        <w:rPr>
          <w:rFonts w:ascii="Times New Roman" w:hAnsi="Times New Roman" w:cs="Times New Roman"/>
          <w:kern w:val="0"/>
        </w:rPr>
        <w:t>ignore</w:t>
      </w:r>
      <w:proofErr w:type="gramEnd"/>
      <w:r w:rsidRPr="005B3954">
        <w:rPr>
          <w:rFonts w:ascii="Times New Roman" w:hAnsi="Times New Roman" w:cs="Times New Roman"/>
          <w:kern w:val="0"/>
        </w:rPr>
        <w:t xml:space="preserve"> you - but that kid who called you names in the 3rd grade or the one who stole your girlfriend in high school comes along and saves you?  And they don't even ask to be paid back.</w:t>
      </w:r>
    </w:p>
    <w:p w14:paraId="2EA36054"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lastRenderedPageBreak/>
        <w:t>If we're willing, this parable might open our eyes to see people from a little different angle.   Jesus declares God’s mercy and love is not about our opinions and viewpoints.  That's quite a statement.</w:t>
      </w:r>
    </w:p>
    <w:p w14:paraId="4CB33CB9"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p>
    <w:p w14:paraId="132D669E"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And before we turn this parable into a "we have to become like the Good Samaritan and go out and help people because that's how we get good enough for God to save us" - we need to re-read the parable.  Jesus didn't answer the lawyer's question about getting saved - He answered his question about who his neighbor was.</w:t>
      </w:r>
    </w:p>
    <w:p w14:paraId="4FC673F8"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 xml:space="preserve"> </w:t>
      </w:r>
    </w:p>
    <w:p w14:paraId="0B5BD042"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God isn’t interested in making you a good person - He wants you to be a completely new person.  Note the Epistle lesson.  We can all become a better person on our own - but becoming a new person - who confess their sins, trusts in Jesus, loves, forgives, walks the extra-mile not to make themselves savable but because they are saved - that takes God.</w:t>
      </w:r>
    </w:p>
    <w:p w14:paraId="5C511B50"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p>
    <w:p w14:paraId="2E91B3C4"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 xml:space="preserve">And the way it happens </w:t>
      </w:r>
      <w:proofErr w:type="gramStart"/>
      <w:r w:rsidRPr="005B3954">
        <w:rPr>
          <w:rFonts w:ascii="Times New Roman" w:hAnsi="Times New Roman" w:cs="Times New Roman"/>
          <w:kern w:val="0"/>
        </w:rPr>
        <w:t>is</w:t>
      </w:r>
      <w:proofErr w:type="gramEnd"/>
      <w:r w:rsidRPr="005B3954">
        <w:rPr>
          <w:rFonts w:ascii="Times New Roman" w:hAnsi="Times New Roman" w:cs="Times New Roman"/>
          <w:kern w:val="0"/>
        </w:rPr>
        <w:t xml:space="preserve"> the world takes away everything we hold tight to - all the things we think make us lovable and worthy and leaves us lying in a gutter - with nothing to give and no way to help ourselves.  And the people who we thought were our friends - who we thought would take care of us - </w:t>
      </w:r>
      <w:proofErr w:type="gramStart"/>
      <w:r w:rsidRPr="005B3954">
        <w:rPr>
          <w:rFonts w:ascii="Times New Roman" w:hAnsi="Times New Roman" w:cs="Times New Roman"/>
          <w:kern w:val="0"/>
        </w:rPr>
        <w:t>pass</w:t>
      </w:r>
      <w:proofErr w:type="gramEnd"/>
      <w:r w:rsidRPr="005B3954">
        <w:rPr>
          <w:rFonts w:ascii="Times New Roman" w:hAnsi="Times New Roman" w:cs="Times New Roman"/>
          <w:kern w:val="0"/>
        </w:rPr>
        <w:t xml:space="preserve"> us by.  And then along comes God.</w:t>
      </w:r>
    </w:p>
    <w:p w14:paraId="26AA28AB"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 xml:space="preserve"> </w:t>
      </w:r>
    </w:p>
    <w:p w14:paraId="68E6E004"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If we reread the parable again - we realize the lawyer had no problem with Jesus saying, "</w:t>
      </w:r>
      <w:r w:rsidRPr="005B3954">
        <w:rPr>
          <w:rFonts w:ascii="Times New Roman" w:hAnsi="Times New Roman" w:cs="Times New Roman"/>
          <w:i/>
          <w:iCs/>
          <w:kern w:val="0"/>
        </w:rPr>
        <w:t>love the Lord your God with all your heart, mind, soul and strength</w:t>
      </w:r>
      <w:r w:rsidRPr="005B3954">
        <w:rPr>
          <w:rFonts w:ascii="Times New Roman" w:hAnsi="Times New Roman" w:cs="Times New Roman"/>
          <w:kern w:val="0"/>
        </w:rPr>
        <w:t>" - he passed right over that because he thought he had that one covered.  He wanted clarification on the "</w:t>
      </w:r>
      <w:r w:rsidRPr="005B3954">
        <w:rPr>
          <w:rFonts w:ascii="Times New Roman" w:hAnsi="Times New Roman" w:cs="Times New Roman"/>
          <w:i/>
          <w:iCs/>
          <w:kern w:val="0"/>
        </w:rPr>
        <w:t>love your neighbor</w:t>
      </w:r>
      <w:r w:rsidRPr="005B3954">
        <w:rPr>
          <w:rFonts w:ascii="Times New Roman" w:hAnsi="Times New Roman" w:cs="Times New Roman"/>
          <w:kern w:val="0"/>
        </w:rPr>
        <w:t>."  What Jesus pointed out was - you love God by loving one another - even those, perhaps especially those, who aren't like you.  And if anyone had doubts about whether Jesus really believed what He preached - it wasn't that much later that He allowed Himself to be nailed to a cross between two thieves - and as He looked out over the very people who nailed Him to that cross, some of His last words were, "</w:t>
      </w:r>
      <w:r w:rsidRPr="005B3954">
        <w:rPr>
          <w:rFonts w:ascii="Times New Roman" w:hAnsi="Times New Roman" w:cs="Times New Roman"/>
          <w:i/>
          <w:iCs/>
          <w:kern w:val="0"/>
        </w:rPr>
        <w:t>Father, forgive them - they know not what they do</w:t>
      </w:r>
      <w:r w:rsidRPr="005B3954">
        <w:rPr>
          <w:rFonts w:ascii="Times New Roman" w:hAnsi="Times New Roman" w:cs="Times New Roman"/>
          <w:kern w:val="0"/>
        </w:rPr>
        <w:t xml:space="preserve">..."   </w:t>
      </w:r>
    </w:p>
    <w:p w14:paraId="7C2CE69F"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p>
    <w:p w14:paraId="6198548D"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 xml:space="preserve">It is not always those sitting in palaces or church pews or who wear clerical collars or people who are experts in the law who understand grace and the Gospel.  They try - but it is hard for them to imagine death and resurrection because they have so much to live </w:t>
      </w:r>
      <w:proofErr w:type="gramStart"/>
      <w:r w:rsidRPr="005B3954">
        <w:rPr>
          <w:rFonts w:ascii="Times New Roman" w:hAnsi="Times New Roman" w:cs="Times New Roman"/>
          <w:kern w:val="0"/>
        </w:rPr>
        <w:t>for</w:t>
      </w:r>
      <w:proofErr w:type="gramEnd"/>
      <w:r w:rsidRPr="005B3954">
        <w:rPr>
          <w:rFonts w:ascii="Times New Roman" w:hAnsi="Times New Roman" w:cs="Times New Roman"/>
          <w:kern w:val="0"/>
        </w:rPr>
        <w:t xml:space="preserve"> they spend all their energy coming up with new reasons to live.</w:t>
      </w:r>
    </w:p>
    <w:p w14:paraId="2BF0898E"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p>
    <w:p w14:paraId="45D9C861"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r w:rsidRPr="005B3954">
        <w:rPr>
          <w:rFonts w:ascii="Times New Roman" w:hAnsi="Times New Roman" w:cs="Times New Roman"/>
          <w:kern w:val="0"/>
        </w:rPr>
        <w:t xml:space="preserve">It is the marginalized and lost and hurting that are the first to embrace death and the hope of resurrection.  They already have one foot in the grave - and so they cling to the hope the Gospel brings.  It isn't and never was about them - it was always about a God who was there to pick them up out of the gutter and set them free to live their life again - taking the chance they might learn from the lesson and be willing to help the next person they come across - someone who they might have been warned about because they are different - someone they might have passed by - but who is in need and has no hope except them.  </w:t>
      </w:r>
    </w:p>
    <w:p w14:paraId="4EE90921" w14:textId="77777777" w:rsidR="005B3954" w:rsidRPr="005B3954" w:rsidRDefault="005B3954" w:rsidP="005B3954">
      <w:pPr>
        <w:autoSpaceDE w:val="0"/>
        <w:autoSpaceDN w:val="0"/>
        <w:adjustRightInd w:val="0"/>
        <w:spacing w:after="0" w:line="240" w:lineRule="auto"/>
        <w:rPr>
          <w:rFonts w:ascii="Times New Roman" w:hAnsi="Times New Roman" w:cs="Times New Roman"/>
          <w:kern w:val="0"/>
        </w:rPr>
      </w:pPr>
    </w:p>
    <w:p w14:paraId="5B89C2E5" w14:textId="5D10134C" w:rsidR="0057498C" w:rsidRPr="005B3954" w:rsidRDefault="005B3954" w:rsidP="005B3954">
      <w:r w:rsidRPr="005B3954">
        <w:rPr>
          <w:rFonts w:ascii="Times New Roman" w:hAnsi="Times New Roman" w:cs="Times New Roman"/>
          <w:kern w:val="0"/>
        </w:rPr>
        <w:t>The world may never learn our name or even care.  We might just be known as a Good Samaritan - but because of our actions - somewhere, someone might be reminded that evil doesn't always win.  And if we can inspire one person - or remind one person that someone cares - it will all be worth whatever we have to pay - in the Name of the Father and of the Son and of the Holy Spirit.  Amen.</w:t>
      </w:r>
    </w:p>
    <w:sectPr w:rsidR="0057498C" w:rsidRPr="005B3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54"/>
    <w:rsid w:val="0057498C"/>
    <w:rsid w:val="005B3954"/>
    <w:rsid w:val="007F4134"/>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0D1C"/>
  <w15:chartTrackingRefBased/>
  <w15:docId w15:val="{87F42DE8-21D0-43EC-8E34-35D3A4CB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9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9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9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9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9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954"/>
    <w:rPr>
      <w:rFonts w:eastAsiaTheme="majorEastAsia" w:cstheme="majorBidi"/>
      <w:color w:val="272727" w:themeColor="text1" w:themeTint="D8"/>
    </w:rPr>
  </w:style>
  <w:style w:type="paragraph" w:styleId="Title">
    <w:name w:val="Title"/>
    <w:basedOn w:val="Normal"/>
    <w:next w:val="Normal"/>
    <w:link w:val="TitleChar"/>
    <w:uiPriority w:val="10"/>
    <w:qFormat/>
    <w:rsid w:val="005B3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954"/>
    <w:pPr>
      <w:spacing w:before="160"/>
      <w:jc w:val="center"/>
    </w:pPr>
    <w:rPr>
      <w:i/>
      <w:iCs/>
      <w:color w:val="404040" w:themeColor="text1" w:themeTint="BF"/>
    </w:rPr>
  </w:style>
  <w:style w:type="character" w:customStyle="1" w:styleId="QuoteChar">
    <w:name w:val="Quote Char"/>
    <w:basedOn w:val="DefaultParagraphFont"/>
    <w:link w:val="Quote"/>
    <w:uiPriority w:val="29"/>
    <w:rsid w:val="005B3954"/>
    <w:rPr>
      <w:i/>
      <w:iCs/>
      <w:color w:val="404040" w:themeColor="text1" w:themeTint="BF"/>
    </w:rPr>
  </w:style>
  <w:style w:type="paragraph" w:styleId="ListParagraph">
    <w:name w:val="List Paragraph"/>
    <w:basedOn w:val="Normal"/>
    <w:uiPriority w:val="34"/>
    <w:qFormat/>
    <w:rsid w:val="005B3954"/>
    <w:pPr>
      <w:ind w:left="720"/>
      <w:contextualSpacing/>
    </w:pPr>
  </w:style>
  <w:style w:type="character" w:styleId="IntenseEmphasis">
    <w:name w:val="Intense Emphasis"/>
    <w:basedOn w:val="DefaultParagraphFont"/>
    <w:uiPriority w:val="21"/>
    <w:qFormat/>
    <w:rsid w:val="005B3954"/>
    <w:rPr>
      <w:i/>
      <w:iCs/>
      <w:color w:val="0F4761" w:themeColor="accent1" w:themeShade="BF"/>
    </w:rPr>
  </w:style>
  <w:style w:type="paragraph" w:styleId="IntenseQuote">
    <w:name w:val="Intense Quote"/>
    <w:basedOn w:val="Normal"/>
    <w:next w:val="Normal"/>
    <w:link w:val="IntenseQuoteChar"/>
    <w:uiPriority w:val="30"/>
    <w:qFormat/>
    <w:rsid w:val="005B3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954"/>
    <w:rPr>
      <w:i/>
      <w:iCs/>
      <w:color w:val="0F4761" w:themeColor="accent1" w:themeShade="BF"/>
    </w:rPr>
  </w:style>
  <w:style w:type="character" w:styleId="IntenseReference">
    <w:name w:val="Intense Reference"/>
    <w:basedOn w:val="DefaultParagraphFont"/>
    <w:uiPriority w:val="32"/>
    <w:qFormat/>
    <w:rsid w:val="005B39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2060</Words>
  <Characters>11742</Characters>
  <Application>Microsoft Office Word</Application>
  <DocSecurity>0</DocSecurity>
  <Lines>97</Lines>
  <Paragraphs>27</Paragraphs>
  <ScaleCrop>false</ScaleCrop>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2025-07-13T17:39:00Z</dcterms:created>
  <dcterms:modified xsi:type="dcterms:W3CDTF">2025-07-13T17:40:00Z</dcterms:modified>
</cp:coreProperties>
</file>